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rPr>
          <w:b w:val="1"/>
          <w:bCs w:val="1"/>
          <w:color w:val="000000"/>
          <w:sz w:val="26"/>
          <w:szCs w:val="26"/>
        </w:rPr>
      </w:pPr>
      <w:bookmarkStart w:colFirst="0" w:colLast="0" w:name="_7361j5uelvur" w:id="0"/>
      <w:bookmarkEnd w:id="0"/>
      <w:r w:rsidDel="00000000" w:rsidR="00000000" w:rsidRPr="00000000">
        <w:rPr>
          <w:b w:val="1"/>
          <w:bCs w:val="1"/>
          <w:color w:val="000000"/>
          <w:sz w:val="26"/>
          <w:szCs w:val="26"/>
          <w:rtl w:val="0"/>
        </w:rPr>
        <w:t xml:space="preserve">Algemene Voorwaarden</w:t>
      </w:r>
    </w:p>
    <w:p w:rsidR="00000000" w:rsidDel="00000000" w:rsidP="00000000" w:rsidRDefault="00000000" w:rsidRPr="00000000" w14:paraId="00000002">
      <w:pPr>
        <w:pStyle w:val="Heading4"/>
        <w:keepNext w:val="0"/>
        <w:keepLines w:val="0"/>
        <w:spacing w:after="40" w:before="240" w:lineRule="auto"/>
        <w:rPr>
          <w:b w:val="1"/>
          <w:bCs w:val="1"/>
          <w:color w:val="000000"/>
          <w:sz w:val="22"/>
          <w:szCs w:val="22"/>
        </w:rPr>
      </w:pPr>
      <w:bookmarkStart w:colFirst="0" w:colLast="0" w:name="_wkf5ujt1rher" w:id="1"/>
      <w:bookmarkEnd w:id="1"/>
      <w:r w:rsidDel="00000000" w:rsidR="00000000" w:rsidRPr="00000000">
        <w:rPr>
          <w:b w:val="1"/>
          <w:bCs w:val="1"/>
          <w:color w:val="000000"/>
          <w:sz w:val="22"/>
          <w:szCs w:val="22"/>
          <w:rtl w:val="0"/>
        </w:rPr>
        <w:t xml:space="preserve">Definities</w:t>
      </w:r>
    </w:p>
    <w:p w:rsidR="00000000" w:rsidDel="00000000" w:rsidP="00000000" w:rsidRDefault="00000000" w:rsidRPr="00000000" w14:paraId="00000003">
      <w:pPr>
        <w:numPr>
          <w:ilvl w:val="0"/>
          <w:numId w:val="1"/>
        </w:numPr>
        <w:spacing w:after="0" w:afterAutospacing="0" w:before="240" w:lineRule="auto"/>
        <w:ind w:left="720" w:hanging="360"/>
      </w:pPr>
      <w:r w:rsidDel="00000000" w:rsidR="00000000" w:rsidRPr="00000000">
        <w:rPr>
          <w:b w:val="1"/>
          <w:bCs w:val="1"/>
          <w:rtl w:val="0"/>
        </w:rPr>
        <w:t xml:space="preserve">Oscar Dakbedekking:</w:t>
      </w:r>
      <w:r w:rsidDel="00000000" w:rsidR="00000000" w:rsidRPr="00000000">
        <w:rPr>
          <w:rtl w:val="0"/>
        </w:rPr>
        <w:t xml:space="preserve"> Het bedrijf dat de overeenkomst aangaat met de klant.</w:t>
      </w:r>
    </w:p>
    <w:p w:rsidR="00000000" w:rsidDel="00000000" w:rsidP="00000000" w:rsidRDefault="00000000" w:rsidRPr="00000000" w14:paraId="00000004">
      <w:pPr>
        <w:numPr>
          <w:ilvl w:val="0"/>
          <w:numId w:val="1"/>
        </w:numPr>
        <w:spacing w:after="0" w:afterAutospacing="0" w:before="0" w:beforeAutospacing="0" w:lineRule="auto"/>
        <w:ind w:left="720" w:hanging="360"/>
      </w:pPr>
      <w:r w:rsidDel="00000000" w:rsidR="00000000" w:rsidRPr="00000000">
        <w:rPr>
          <w:b w:val="1"/>
          <w:bCs w:val="1"/>
          <w:rtl w:val="0"/>
        </w:rPr>
        <w:t xml:space="preserve">Klant:</w:t>
      </w:r>
      <w:r w:rsidDel="00000000" w:rsidR="00000000" w:rsidRPr="00000000">
        <w:rPr>
          <w:rtl w:val="0"/>
        </w:rPr>
        <w:t xml:space="preserve"> De persoon of entiteit die een overeenkomst aangaat met Oscar Dakbedekking.</w:t>
      </w:r>
    </w:p>
    <w:p w:rsidR="00000000" w:rsidDel="00000000" w:rsidP="00000000" w:rsidRDefault="00000000" w:rsidRPr="00000000" w14:paraId="00000005">
      <w:pPr>
        <w:numPr>
          <w:ilvl w:val="0"/>
          <w:numId w:val="1"/>
        </w:numPr>
        <w:spacing w:after="240" w:before="0" w:beforeAutospacing="0" w:lineRule="auto"/>
        <w:ind w:left="720" w:hanging="360"/>
      </w:pPr>
      <w:r w:rsidDel="00000000" w:rsidR="00000000" w:rsidRPr="00000000">
        <w:rPr>
          <w:b w:val="1"/>
          <w:bCs w:val="1"/>
          <w:rtl w:val="0"/>
        </w:rPr>
        <w:t xml:space="preserve">Consument:</w:t>
      </w:r>
      <w:r w:rsidDel="00000000" w:rsidR="00000000" w:rsidRPr="00000000">
        <w:rPr>
          <w:rtl w:val="0"/>
        </w:rPr>
        <w:t xml:space="preserve"> Een klant die een individu is en handelt als privépersoon.</w:t>
      </w:r>
    </w:p>
    <w:p w:rsidR="00000000" w:rsidDel="00000000" w:rsidP="00000000" w:rsidRDefault="00000000" w:rsidRPr="00000000" w14:paraId="00000006">
      <w:pPr>
        <w:pStyle w:val="Heading4"/>
        <w:keepNext w:val="0"/>
        <w:keepLines w:val="0"/>
        <w:spacing w:after="40" w:before="240" w:lineRule="auto"/>
        <w:rPr>
          <w:b w:val="1"/>
          <w:bCs w:val="1"/>
          <w:color w:val="000000"/>
          <w:sz w:val="22"/>
          <w:szCs w:val="22"/>
        </w:rPr>
      </w:pPr>
      <w:bookmarkStart w:colFirst="0" w:colLast="0" w:name="_8l2kr2oml84c" w:id="2"/>
      <w:bookmarkEnd w:id="2"/>
      <w:r w:rsidDel="00000000" w:rsidR="00000000" w:rsidRPr="00000000">
        <w:rPr>
          <w:b w:val="1"/>
          <w:bCs w:val="1"/>
          <w:color w:val="000000"/>
          <w:sz w:val="22"/>
          <w:szCs w:val="22"/>
          <w:rtl w:val="0"/>
        </w:rPr>
        <w:t xml:space="preserve">Toepasselijkheid</w:t>
      </w:r>
    </w:p>
    <w:p w:rsidR="00000000" w:rsidDel="00000000" w:rsidP="00000000" w:rsidRDefault="00000000" w:rsidRPr="00000000" w14:paraId="00000007">
      <w:pPr>
        <w:spacing w:after="240" w:before="240" w:lineRule="auto"/>
        <w:rPr/>
      </w:pPr>
      <w:r w:rsidDel="00000000" w:rsidR="00000000" w:rsidRPr="00000000">
        <w:rPr>
          <w:rtl w:val="0"/>
        </w:rPr>
        <w:t xml:space="preserve">De algemene voorwaarden zijn van toepassing op alle offertes, aanbiedingen, overeenkomsten, en leveringen van diensten en producten door Oscar Dakbedekking. Afwijken van deze voorwaarden kan alleen schriftelijk en expliciet worden overeengekomen. Eventuele aanvullende of afwijkende voorwaarden van de klant worden uitgesloten.</w:t>
      </w:r>
    </w:p>
    <w:p w:rsidR="00000000" w:rsidDel="00000000" w:rsidP="00000000" w:rsidRDefault="00000000" w:rsidRPr="00000000" w14:paraId="00000008">
      <w:pPr>
        <w:pStyle w:val="Heading4"/>
        <w:keepNext w:val="0"/>
        <w:keepLines w:val="0"/>
        <w:spacing w:after="40" w:before="240" w:lineRule="auto"/>
        <w:rPr>
          <w:b w:val="1"/>
          <w:bCs w:val="1"/>
          <w:color w:val="000000"/>
          <w:sz w:val="22"/>
          <w:szCs w:val="22"/>
        </w:rPr>
      </w:pPr>
      <w:bookmarkStart w:colFirst="0" w:colLast="0" w:name="_5o4kaqgwhvsn" w:id="3"/>
      <w:bookmarkEnd w:id="3"/>
      <w:r w:rsidDel="00000000" w:rsidR="00000000" w:rsidRPr="00000000">
        <w:rPr>
          <w:b w:val="1"/>
          <w:bCs w:val="1"/>
          <w:color w:val="000000"/>
          <w:sz w:val="22"/>
          <w:szCs w:val="22"/>
          <w:rtl w:val="0"/>
        </w:rPr>
        <w:t xml:space="preserve">Offertes en Aanbiedingen</w:t>
      </w:r>
    </w:p>
    <w:p w:rsidR="00000000" w:rsidDel="00000000" w:rsidP="00000000" w:rsidRDefault="00000000" w:rsidRPr="00000000" w14:paraId="00000009">
      <w:pPr>
        <w:spacing w:after="240" w:before="240" w:lineRule="auto"/>
        <w:rPr/>
      </w:pPr>
      <w:r w:rsidDel="00000000" w:rsidR="00000000" w:rsidRPr="00000000">
        <w:rPr>
          <w:rtl w:val="0"/>
        </w:rPr>
        <w:t xml:space="preserve">Offertes en aanbiedingen zijn vrijblijvend, tenzij anders aangegeven. Ze zijn één maand geldig, tenzij anders vermeld. Mondelinge aanvaarding moet schriftelijk worden bevestigd om bindend te zijn.</w:t>
      </w:r>
    </w:p>
    <w:p w:rsidR="00000000" w:rsidDel="00000000" w:rsidP="00000000" w:rsidRDefault="00000000" w:rsidRPr="00000000" w14:paraId="0000000A">
      <w:pPr>
        <w:pStyle w:val="Heading4"/>
        <w:keepNext w:val="0"/>
        <w:keepLines w:val="0"/>
        <w:spacing w:after="40" w:before="240" w:lineRule="auto"/>
        <w:rPr>
          <w:b w:val="1"/>
          <w:bCs w:val="1"/>
          <w:color w:val="000000"/>
          <w:sz w:val="22"/>
          <w:szCs w:val="22"/>
        </w:rPr>
      </w:pPr>
      <w:bookmarkStart w:colFirst="0" w:colLast="0" w:name="_jkalka6vs2st" w:id="4"/>
      <w:bookmarkEnd w:id="4"/>
      <w:r w:rsidDel="00000000" w:rsidR="00000000" w:rsidRPr="00000000">
        <w:rPr>
          <w:b w:val="1"/>
          <w:bCs w:val="1"/>
          <w:color w:val="000000"/>
          <w:sz w:val="22"/>
          <w:szCs w:val="22"/>
          <w:rtl w:val="0"/>
        </w:rPr>
        <w:t xml:space="preserve">Prijzen</w:t>
      </w:r>
    </w:p>
    <w:p w:rsidR="00000000" w:rsidDel="00000000" w:rsidP="00000000" w:rsidRDefault="00000000" w:rsidRPr="00000000" w14:paraId="0000000B">
      <w:pPr>
        <w:spacing w:after="240" w:before="240" w:lineRule="auto"/>
        <w:rPr/>
      </w:pPr>
      <w:r w:rsidDel="00000000" w:rsidR="00000000" w:rsidRPr="00000000">
        <w:rPr>
          <w:rtl w:val="0"/>
        </w:rPr>
        <w:t xml:space="preserve">Alle prijzen zijn in euro's, inclusief btw en eventuele andere kosten, tenzij anders vermeld. Oscar Dakbedekking kan prijzen te allen tijde wijzigen, en de klant wordt hierover vooraf geïnformeerd. Een klant heeft het recht de overeenkomst op te zeggen bij prijsverhoging.</w:t>
      </w:r>
    </w:p>
    <w:p w:rsidR="00000000" w:rsidDel="00000000" w:rsidP="00000000" w:rsidRDefault="00000000" w:rsidRPr="00000000" w14:paraId="0000000C">
      <w:pPr>
        <w:pStyle w:val="Heading4"/>
        <w:keepNext w:val="0"/>
        <w:keepLines w:val="0"/>
        <w:spacing w:after="40" w:before="240" w:lineRule="auto"/>
        <w:rPr>
          <w:b w:val="1"/>
          <w:bCs w:val="1"/>
          <w:color w:val="000000"/>
          <w:sz w:val="22"/>
          <w:szCs w:val="22"/>
        </w:rPr>
      </w:pPr>
      <w:bookmarkStart w:colFirst="0" w:colLast="0" w:name="_8y5zx7i0vnoq" w:id="5"/>
      <w:bookmarkEnd w:id="5"/>
      <w:r w:rsidDel="00000000" w:rsidR="00000000" w:rsidRPr="00000000">
        <w:rPr>
          <w:b w:val="1"/>
          <w:bCs w:val="1"/>
          <w:color w:val="000000"/>
          <w:sz w:val="22"/>
          <w:szCs w:val="22"/>
          <w:rtl w:val="0"/>
        </w:rPr>
        <w:t xml:space="preserve">Betaling en Betalingstermijnen</w:t>
      </w:r>
    </w:p>
    <w:p w:rsidR="00000000" w:rsidDel="00000000" w:rsidP="00000000" w:rsidRDefault="00000000" w:rsidRPr="00000000" w14:paraId="0000000D">
      <w:pPr>
        <w:spacing w:after="240" w:before="240" w:lineRule="auto"/>
        <w:rPr/>
      </w:pPr>
      <w:r w:rsidDel="00000000" w:rsidR="00000000" w:rsidRPr="00000000">
        <w:rPr>
          <w:rtl w:val="0"/>
        </w:rPr>
        <w:t xml:space="preserve">Oscar Dakbedekking kan een aanbetaling van maximaal 50% eisen. Betalingen moeten binnen 14 dagen na levering worden voldaan. Bij niet-tijdige betaling is de klant direct in verzuim en kunnen rente en incassokosten worden aangerekend.</w:t>
      </w:r>
    </w:p>
    <w:p w:rsidR="00000000" w:rsidDel="00000000" w:rsidP="00000000" w:rsidRDefault="00000000" w:rsidRPr="00000000" w14:paraId="0000000E">
      <w:pPr>
        <w:pStyle w:val="Heading4"/>
        <w:keepNext w:val="0"/>
        <w:keepLines w:val="0"/>
        <w:spacing w:after="40" w:before="240" w:lineRule="auto"/>
        <w:rPr>
          <w:b w:val="1"/>
          <w:bCs w:val="1"/>
          <w:color w:val="000000"/>
          <w:sz w:val="22"/>
          <w:szCs w:val="22"/>
        </w:rPr>
      </w:pPr>
      <w:bookmarkStart w:colFirst="0" w:colLast="0" w:name="_seo5tm7ku0ji" w:id="6"/>
      <w:bookmarkEnd w:id="6"/>
      <w:r w:rsidDel="00000000" w:rsidR="00000000" w:rsidRPr="00000000">
        <w:rPr>
          <w:b w:val="1"/>
          <w:bCs w:val="1"/>
          <w:color w:val="000000"/>
          <w:sz w:val="22"/>
          <w:szCs w:val="22"/>
          <w:rtl w:val="0"/>
        </w:rPr>
        <w:t xml:space="preserve">Herroepingsrecht</w:t>
      </w:r>
    </w:p>
    <w:p w:rsidR="00000000" w:rsidDel="00000000" w:rsidP="00000000" w:rsidRDefault="00000000" w:rsidRPr="00000000" w14:paraId="0000000F">
      <w:pPr>
        <w:spacing w:after="240" w:before="240" w:lineRule="auto"/>
        <w:rPr/>
      </w:pPr>
      <w:r w:rsidDel="00000000" w:rsidR="00000000" w:rsidRPr="00000000">
        <w:rPr>
          <w:rtl w:val="0"/>
        </w:rPr>
        <w:t xml:space="preserve">Consumenten hebben een bedenktijd van 14 dagen om een aankoop zonder opgave van reden te ontbinden, onder bepaalde voorwaarden. Bepaalde producten en diensten zijn uitgesloten van het herroepingsrecht, zoals op maat gemaakte producten of diensten die al volledig zijn uitgevoerd binnen de bedenktijd.</w:t>
      </w:r>
    </w:p>
    <w:p w:rsidR="00000000" w:rsidDel="00000000" w:rsidP="00000000" w:rsidRDefault="00000000" w:rsidRPr="00000000" w14:paraId="00000010">
      <w:pPr>
        <w:pStyle w:val="Heading4"/>
        <w:keepNext w:val="0"/>
        <w:keepLines w:val="0"/>
        <w:spacing w:after="40" w:before="240" w:lineRule="auto"/>
        <w:rPr>
          <w:b w:val="1"/>
          <w:bCs w:val="1"/>
          <w:color w:val="000000"/>
          <w:sz w:val="22"/>
          <w:szCs w:val="22"/>
        </w:rPr>
      </w:pPr>
      <w:bookmarkStart w:colFirst="0" w:colLast="0" w:name="_5ozum1li8gsf" w:id="7"/>
      <w:bookmarkEnd w:id="7"/>
      <w:r w:rsidDel="00000000" w:rsidR="00000000" w:rsidRPr="00000000">
        <w:rPr>
          <w:b w:val="1"/>
          <w:bCs w:val="1"/>
          <w:color w:val="000000"/>
          <w:sz w:val="22"/>
          <w:szCs w:val="22"/>
          <w:rtl w:val="0"/>
        </w:rPr>
        <w:t xml:space="preserve">Garantie en Aansprakelijkheid</w:t>
      </w:r>
    </w:p>
    <w:p w:rsidR="00000000" w:rsidDel="00000000" w:rsidP="00000000" w:rsidRDefault="00000000" w:rsidRPr="00000000" w14:paraId="00000011">
      <w:pPr>
        <w:spacing w:after="240" w:before="240" w:lineRule="auto"/>
        <w:rPr/>
      </w:pPr>
      <w:r w:rsidDel="00000000" w:rsidR="00000000" w:rsidRPr="00000000">
        <w:rPr>
          <w:rtl w:val="0"/>
        </w:rPr>
        <w:t xml:space="preserve">Oscar Dakbedekking heeft enkel een inspanningsverplichting en geen resultaatsverplichting. Oscar Dakbedekking is alleen aansprakelijk voor schade veroorzaakt door opzet of bewuste roekeloosheid, met een limiet op het bedrag van de factuur of verzekeringsuitkering.</w:t>
      </w:r>
    </w:p>
    <w:p w:rsidR="00000000" w:rsidDel="00000000" w:rsidP="00000000" w:rsidRDefault="00000000" w:rsidRPr="00000000" w14:paraId="00000012">
      <w:pPr>
        <w:pStyle w:val="Heading4"/>
        <w:keepNext w:val="0"/>
        <w:keepLines w:val="0"/>
        <w:spacing w:after="40" w:before="240" w:lineRule="auto"/>
        <w:rPr>
          <w:b w:val="1"/>
          <w:bCs w:val="1"/>
          <w:color w:val="000000"/>
          <w:sz w:val="22"/>
          <w:szCs w:val="22"/>
        </w:rPr>
      </w:pPr>
      <w:bookmarkStart w:colFirst="0" w:colLast="0" w:name="_eum0e8lodufr" w:id="8"/>
      <w:bookmarkEnd w:id="8"/>
      <w:r w:rsidDel="00000000" w:rsidR="00000000" w:rsidRPr="00000000">
        <w:rPr>
          <w:b w:val="1"/>
          <w:bCs w:val="1"/>
          <w:color w:val="000000"/>
          <w:sz w:val="22"/>
          <w:szCs w:val="22"/>
          <w:rtl w:val="0"/>
        </w:rPr>
        <w:t xml:space="preserve">Overmacht</w:t>
      </w:r>
    </w:p>
    <w:p w:rsidR="00000000" w:rsidDel="00000000" w:rsidP="00000000" w:rsidRDefault="00000000" w:rsidRPr="00000000" w14:paraId="00000013">
      <w:pPr>
        <w:spacing w:after="240" w:before="240" w:lineRule="auto"/>
        <w:rPr/>
      </w:pPr>
      <w:r w:rsidDel="00000000" w:rsidR="00000000" w:rsidRPr="00000000">
        <w:rPr>
          <w:rtl w:val="0"/>
        </w:rPr>
        <w:t xml:space="preserve">Oscar Dakbedekking is niet aansprakelijk voor tekortkomingen veroorzaakt door overmacht, zoals natuurrampen, stakingen of overheidsmaatregelen.</w:t>
      </w:r>
    </w:p>
    <w:p w:rsidR="00000000" w:rsidDel="00000000" w:rsidP="00000000" w:rsidRDefault="00000000" w:rsidRPr="00000000" w14:paraId="00000014">
      <w:pPr>
        <w:pStyle w:val="Heading4"/>
        <w:keepNext w:val="0"/>
        <w:keepLines w:val="0"/>
        <w:spacing w:after="40" w:before="240" w:lineRule="auto"/>
        <w:rPr>
          <w:b w:val="1"/>
          <w:bCs w:val="1"/>
          <w:color w:val="000000"/>
          <w:sz w:val="22"/>
          <w:szCs w:val="22"/>
        </w:rPr>
      </w:pPr>
      <w:bookmarkStart w:colFirst="0" w:colLast="0" w:name="_8dwpsykmaet1" w:id="9"/>
      <w:bookmarkEnd w:id="9"/>
      <w:r w:rsidDel="00000000" w:rsidR="00000000" w:rsidRPr="00000000">
        <w:rPr>
          <w:b w:val="1"/>
          <w:bCs w:val="1"/>
          <w:color w:val="000000"/>
          <w:sz w:val="22"/>
          <w:szCs w:val="22"/>
          <w:rtl w:val="0"/>
        </w:rPr>
        <w:t xml:space="preserve">Wijziging en Ontbinding</w:t>
      </w:r>
    </w:p>
    <w:p w:rsidR="00000000" w:rsidDel="00000000" w:rsidP="00000000" w:rsidRDefault="00000000" w:rsidRPr="00000000" w14:paraId="00000015">
      <w:pPr>
        <w:spacing w:after="240" w:before="240" w:lineRule="auto"/>
        <w:rPr/>
      </w:pPr>
      <w:r w:rsidDel="00000000" w:rsidR="00000000" w:rsidRPr="00000000">
        <w:rPr>
          <w:rtl w:val="0"/>
        </w:rPr>
        <w:t xml:space="preserve">De algemene voorwaarden kunnen door Oscar Dakbedekking worden gewijzigd. Grote wijzigingen worden vooraf met de klant besproken. De klant heeft het recht de overeenkomst te ontbinden als Oscar Dakbedekking toerekenbaar tekortschiet in de nakoming van de verplichtingen.</w:t>
      </w:r>
    </w:p>
    <w:p w:rsidR="00000000" w:rsidDel="00000000" w:rsidP="00000000" w:rsidRDefault="00000000" w:rsidRPr="00000000" w14:paraId="00000016">
      <w:pPr>
        <w:pStyle w:val="Heading4"/>
        <w:keepNext w:val="0"/>
        <w:keepLines w:val="0"/>
        <w:spacing w:after="40" w:before="240" w:lineRule="auto"/>
        <w:rPr>
          <w:b w:val="1"/>
          <w:bCs w:val="1"/>
          <w:color w:val="000000"/>
          <w:sz w:val="22"/>
          <w:szCs w:val="22"/>
        </w:rPr>
      </w:pPr>
      <w:bookmarkStart w:colFirst="0" w:colLast="0" w:name="_b44xrypflecm" w:id="10"/>
      <w:bookmarkEnd w:id="10"/>
      <w:r w:rsidDel="00000000" w:rsidR="00000000" w:rsidRPr="00000000">
        <w:rPr>
          <w:b w:val="1"/>
          <w:bCs w:val="1"/>
          <w:color w:val="000000"/>
          <w:sz w:val="22"/>
          <w:szCs w:val="22"/>
          <w:rtl w:val="0"/>
        </w:rPr>
        <w:t xml:space="preserve">Toepasselijk Recht</w:t>
      </w:r>
    </w:p>
    <w:p w:rsidR="00000000" w:rsidDel="00000000" w:rsidP="00000000" w:rsidRDefault="00000000" w:rsidRPr="00000000" w14:paraId="00000017">
      <w:pPr>
        <w:spacing w:after="240" w:before="240" w:lineRule="auto"/>
        <w:rPr/>
      </w:pPr>
      <w:r w:rsidDel="00000000" w:rsidR="00000000" w:rsidRPr="00000000">
        <w:rPr>
          <w:rtl w:val="0"/>
        </w:rPr>
        <w:t xml:space="preserve">Op alle overeenkomsten is Nederlands recht van toepassing, en eventuele geschillen worden voorgelegd aan de Nederlandse rechter.</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